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2EF0" w:rsidRDefault="0016754E" w:rsidP="005325C9">
      <w:pPr>
        <w:jc w:val="center"/>
        <w:rPr>
          <w:sz w:val="24"/>
        </w:rPr>
      </w:pPr>
      <w:r>
        <w:rPr>
          <w:rFonts w:hint="eastAsia"/>
          <w:sz w:val="24"/>
        </w:rPr>
        <w:t xml:space="preserve">2017 </w:t>
      </w:r>
      <w:r w:rsidR="002A3158">
        <w:rPr>
          <w:rFonts w:hint="eastAsia"/>
          <w:sz w:val="24"/>
        </w:rPr>
        <w:t>材料研究合作会议</w:t>
      </w:r>
    </w:p>
    <w:p w:rsidR="005325C9" w:rsidRDefault="005325C9" w:rsidP="005325C9">
      <w:pPr>
        <w:jc w:val="both"/>
        <w:rPr>
          <w:sz w:val="24"/>
        </w:rPr>
      </w:pPr>
    </w:p>
    <w:p w:rsidR="00992F8E" w:rsidRDefault="00DB01BE" w:rsidP="005325C9">
      <w:pPr>
        <w:spacing w:line="240" w:lineRule="auto"/>
        <w:jc w:val="both"/>
        <w:rPr>
          <w:sz w:val="24"/>
        </w:rPr>
      </w:pPr>
      <w:r>
        <w:rPr>
          <w:rFonts w:hint="eastAsia"/>
          <w:sz w:val="24"/>
        </w:rPr>
        <w:t>亲爱李明洙教授您好</w:t>
      </w:r>
      <w:bookmarkStart w:id="0" w:name="_GoBack"/>
      <w:bookmarkEnd w:id="0"/>
      <w:r w:rsidR="0016754E">
        <w:rPr>
          <w:rFonts w:hint="eastAsia"/>
          <w:sz w:val="24"/>
        </w:rPr>
        <w:t>：</w:t>
      </w:r>
    </w:p>
    <w:p w:rsidR="0016754E" w:rsidRDefault="0016754E" w:rsidP="0016754E">
      <w:pPr>
        <w:spacing w:line="240" w:lineRule="auto"/>
        <w:rPr>
          <w:sz w:val="24"/>
        </w:rPr>
      </w:pPr>
      <w:r w:rsidRPr="0016754E">
        <w:rPr>
          <w:rFonts w:hint="eastAsia"/>
          <w:sz w:val="24"/>
        </w:rPr>
        <w:t>代表会议主席和委员会，我们很高兴邀请</w:t>
      </w:r>
      <w:r>
        <w:rPr>
          <w:rFonts w:hint="eastAsia"/>
          <w:sz w:val="24"/>
        </w:rPr>
        <w:t>您参加</w:t>
      </w:r>
      <w:r w:rsidRPr="0016754E">
        <w:rPr>
          <w:rFonts w:hint="eastAsia"/>
          <w:sz w:val="24"/>
        </w:rPr>
        <w:t>2017</w:t>
      </w:r>
      <w:r w:rsidRPr="0016754E">
        <w:rPr>
          <w:rFonts w:hint="eastAsia"/>
          <w:sz w:val="24"/>
        </w:rPr>
        <w:t>年材料研究合作会议（</w:t>
      </w:r>
      <w:r w:rsidRPr="0016754E">
        <w:rPr>
          <w:rFonts w:hint="eastAsia"/>
          <w:sz w:val="24"/>
        </w:rPr>
        <w:t>CCMR</w:t>
      </w:r>
      <w:r w:rsidRPr="0016754E">
        <w:rPr>
          <w:rFonts w:hint="eastAsia"/>
          <w:sz w:val="24"/>
        </w:rPr>
        <w:t>）作为邀请演讲者</w:t>
      </w:r>
      <w:r>
        <w:rPr>
          <w:rFonts w:hint="eastAsia"/>
          <w:sz w:val="24"/>
        </w:rPr>
        <w:t>。</w:t>
      </w:r>
    </w:p>
    <w:p w:rsidR="0016754E" w:rsidRDefault="0016754E" w:rsidP="002A3158">
      <w:pPr>
        <w:spacing w:line="240" w:lineRule="auto"/>
        <w:jc w:val="both"/>
        <w:rPr>
          <w:sz w:val="24"/>
        </w:rPr>
      </w:pPr>
      <w:r w:rsidRPr="0016754E">
        <w:rPr>
          <w:rFonts w:hint="eastAsia"/>
          <w:sz w:val="24"/>
        </w:rPr>
        <w:t>随着从</w:t>
      </w:r>
      <w:r w:rsidRPr="0016754E">
        <w:rPr>
          <w:rFonts w:hint="eastAsia"/>
          <w:sz w:val="24"/>
        </w:rPr>
        <w:t>2011</w:t>
      </w:r>
      <w:r w:rsidRPr="0016754E">
        <w:rPr>
          <w:rFonts w:hint="eastAsia"/>
          <w:sz w:val="24"/>
        </w:rPr>
        <w:t>年到</w:t>
      </w:r>
      <w:r w:rsidRPr="0016754E">
        <w:rPr>
          <w:rFonts w:hint="eastAsia"/>
          <w:sz w:val="24"/>
        </w:rPr>
        <w:t>201</w:t>
      </w:r>
      <w:r>
        <w:rPr>
          <w:rFonts w:hint="eastAsia"/>
          <w:sz w:val="24"/>
        </w:rPr>
        <w:t>6</w:t>
      </w:r>
      <w:r w:rsidRPr="0016754E">
        <w:rPr>
          <w:rFonts w:hint="eastAsia"/>
          <w:sz w:val="24"/>
        </w:rPr>
        <w:t>年的以前的合作会议系列的成功</w:t>
      </w:r>
      <w:r>
        <w:rPr>
          <w:rFonts w:hint="eastAsia"/>
          <w:sz w:val="24"/>
        </w:rPr>
        <w:t>，</w:t>
      </w:r>
      <w:r w:rsidRPr="0016754E">
        <w:rPr>
          <w:rFonts w:hint="eastAsia"/>
          <w:sz w:val="24"/>
        </w:rPr>
        <w:t>2017</w:t>
      </w:r>
      <w:r w:rsidRPr="0016754E">
        <w:rPr>
          <w:rFonts w:hint="eastAsia"/>
          <w:sz w:val="24"/>
        </w:rPr>
        <w:t>年将继续提供开放式沟通的跨学科论坛</w:t>
      </w:r>
      <w:r>
        <w:rPr>
          <w:rFonts w:hint="eastAsia"/>
          <w:sz w:val="24"/>
        </w:rPr>
        <w:t>，包括</w:t>
      </w:r>
      <w:r w:rsidRPr="0016754E">
        <w:rPr>
          <w:rFonts w:hint="eastAsia"/>
          <w:sz w:val="24"/>
        </w:rPr>
        <w:t>物理，化学</w:t>
      </w:r>
      <w:r>
        <w:rPr>
          <w:rFonts w:hint="eastAsia"/>
          <w:sz w:val="24"/>
        </w:rPr>
        <w:t>，</w:t>
      </w:r>
      <w:r w:rsidRPr="0016754E">
        <w:rPr>
          <w:rFonts w:hint="eastAsia"/>
          <w:sz w:val="24"/>
        </w:rPr>
        <w:t>生物材料和形态，包括碳纳米管，石墨烯，氧化物材料，聚合物，分子，纳米线，</w:t>
      </w:r>
      <w:proofErr w:type="gramStart"/>
      <w:r w:rsidRPr="0016754E">
        <w:rPr>
          <w:rFonts w:hint="eastAsia"/>
          <w:sz w:val="24"/>
        </w:rPr>
        <w:t>纳米线</w:t>
      </w:r>
      <w:proofErr w:type="gramEnd"/>
      <w:r w:rsidRPr="0016754E">
        <w:rPr>
          <w:rFonts w:hint="eastAsia"/>
          <w:sz w:val="24"/>
        </w:rPr>
        <w:t>和量子点。材料研究，科学与</w:t>
      </w:r>
      <w:r>
        <w:rPr>
          <w:rFonts w:hint="eastAsia"/>
          <w:sz w:val="24"/>
        </w:rPr>
        <w:t>技术</w:t>
      </w:r>
      <w:r w:rsidRPr="0016754E">
        <w:rPr>
          <w:rFonts w:hint="eastAsia"/>
          <w:sz w:val="24"/>
        </w:rPr>
        <w:t>是用于生产，加工和制造材料，并将它们分散到电子产品到应用领域接触或即将触及数百万人的生命的医疗保健</w:t>
      </w:r>
      <w:r w:rsidR="002A3158">
        <w:rPr>
          <w:rFonts w:hint="eastAsia"/>
          <w:sz w:val="24"/>
        </w:rPr>
        <w:t>。</w:t>
      </w:r>
    </w:p>
    <w:p w:rsidR="002A3158" w:rsidRDefault="002A3158" w:rsidP="002A3158">
      <w:pPr>
        <w:spacing w:line="240" w:lineRule="auto"/>
        <w:jc w:val="both"/>
        <w:rPr>
          <w:sz w:val="24"/>
        </w:rPr>
      </w:pPr>
      <w:r w:rsidRPr="002A3158">
        <w:rPr>
          <w:rFonts w:hint="eastAsia"/>
          <w:sz w:val="24"/>
        </w:rPr>
        <w:t>这一合作会议系列旨在实现技术发展在各种材料领域的变化，进一步实现了在工程，物理，生物学，材料科学以及化学和神经科学方面的材料研究统一的目标。</w:t>
      </w:r>
      <w:r w:rsidRPr="002A3158">
        <w:rPr>
          <w:rFonts w:hint="eastAsia"/>
          <w:sz w:val="24"/>
        </w:rPr>
        <w:t>2017</w:t>
      </w:r>
      <w:r>
        <w:rPr>
          <w:rFonts w:hint="eastAsia"/>
          <w:sz w:val="24"/>
        </w:rPr>
        <w:t>年</w:t>
      </w:r>
      <w:r w:rsidRPr="002A3158">
        <w:rPr>
          <w:rFonts w:hint="eastAsia"/>
          <w:sz w:val="24"/>
        </w:rPr>
        <w:t>材料研究合作会议作为本系列的第七次会议，为研究人员提供了与各领域的领域和来自各个领域的科学家进行潜在跨学科合作的信息交流和交流信息的机会。</w:t>
      </w:r>
    </w:p>
    <w:p w:rsidR="002A3158" w:rsidRDefault="002A3158" w:rsidP="002A3158">
      <w:pPr>
        <w:spacing w:line="240" w:lineRule="auto"/>
        <w:rPr>
          <w:sz w:val="24"/>
        </w:rPr>
      </w:pPr>
      <w:r w:rsidRPr="002A3158">
        <w:rPr>
          <w:rFonts w:hint="eastAsia"/>
          <w:sz w:val="24"/>
        </w:rPr>
        <w:t>我们希望吸引一些材料</w:t>
      </w:r>
      <w:proofErr w:type="gramStart"/>
      <w:r w:rsidRPr="002A3158">
        <w:rPr>
          <w:rFonts w:hint="eastAsia"/>
          <w:sz w:val="24"/>
        </w:rPr>
        <w:t>界突出</w:t>
      </w:r>
      <w:proofErr w:type="gramEnd"/>
      <w:r w:rsidRPr="002A3158">
        <w:rPr>
          <w:rFonts w:hint="eastAsia"/>
          <w:sz w:val="24"/>
        </w:rPr>
        <w:t>的研究人员。我们的目标不仅在于我们将要去哪里，而且我们可以到达</w:t>
      </w:r>
      <w:r>
        <w:rPr>
          <w:rFonts w:hint="eastAsia"/>
          <w:sz w:val="24"/>
        </w:rPr>
        <w:t>哪里</w:t>
      </w:r>
      <w:r w:rsidRPr="002A3158">
        <w:rPr>
          <w:rFonts w:hint="eastAsia"/>
          <w:sz w:val="24"/>
        </w:rPr>
        <w:t>，</w:t>
      </w:r>
      <w:r>
        <w:rPr>
          <w:rFonts w:hint="eastAsia"/>
          <w:sz w:val="24"/>
        </w:rPr>
        <w:t>迎接</w:t>
      </w:r>
      <w:r w:rsidRPr="002A3158">
        <w:rPr>
          <w:rFonts w:hint="eastAsia"/>
          <w:sz w:val="24"/>
        </w:rPr>
        <w:t>机遇和挑战，并通过扩大对技术的基本了解来促进</w:t>
      </w:r>
      <w:r>
        <w:rPr>
          <w:rFonts w:hint="eastAsia"/>
          <w:sz w:val="24"/>
        </w:rPr>
        <w:t>科研进展。</w:t>
      </w:r>
    </w:p>
    <w:p w:rsidR="002A3158" w:rsidRPr="002A3158" w:rsidRDefault="002A3158" w:rsidP="002A3158">
      <w:pPr>
        <w:spacing w:line="240" w:lineRule="auto"/>
        <w:rPr>
          <w:sz w:val="24"/>
        </w:rPr>
      </w:pPr>
      <w:r>
        <w:rPr>
          <w:rFonts w:hint="eastAsia"/>
          <w:sz w:val="24"/>
        </w:rPr>
        <w:t>此次会议将在</w:t>
      </w:r>
      <w:r>
        <w:rPr>
          <w:rFonts w:hint="eastAsia"/>
          <w:sz w:val="24"/>
        </w:rPr>
        <w:t>2017</w:t>
      </w:r>
      <w:r>
        <w:rPr>
          <w:rFonts w:hint="eastAsia"/>
          <w:sz w:val="24"/>
        </w:rPr>
        <w:t>年</w:t>
      </w:r>
      <w:r>
        <w:rPr>
          <w:rFonts w:hint="eastAsia"/>
          <w:sz w:val="24"/>
        </w:rPr>
        <w:t>6</w:t>
      </w:r>
      <w:r>
        <w:rPr>
          <w:rFonts w:hint="eastAsia"/>
          <w:sz w:val="24"/>
        </w:rPr>
        <w:t>月</w:t>
      </w:r>
      <w:r>
        <w:rPr>
          <w:rFonts w:hint="eastAsia"/>
          <w:sz w:val="24"/>
        </w:rPr>
        <w:t>26</w:t>
      </w:r>
      <w:r>
        <w:rPr>
          <w:rFonts w:hint="eastAsia"/>
          <w:sz w:val="24"/>
        </w:rPr>
        <w:t>日到</w:t>
      </w:r>
      <w:r>
        <w:rPr>
          <w:rFonts w:hint="eastAsia"/>
          <w:sz w:val="24"/>
        </w:rPr>
        <w:t>6</w:t>
      </w:r>
      <w:r>
        <w:rPr>
          <w:rFonts w:hint="eastAsia"/>
          <w:sz w:val="24"/>
        </w:rPr>
        <w:t>月</w:t>
      </w:r>
      <w:r>
        <w:rPr>
          <w:rFonts w:hint="eastAsia"/>
          <w:sz w:val="24"/>
        </w:rPr>
        <w:t>30</w:t>
      </w:r>
      <w:r>
        <w:rPr>
          <w:rFonts w:hint="eastAsia"/>
          <w:sz w:val="24"/>
        </w:rPr>
        <w:t>日进行！</w:t>
      </w:r>
    </w:p>
    <w:p w:rsidR="0016754E" w:rsidRPr="00992F8E" w:rsidRDefault="0016754E">
      <w:pPr>
        <w:spacing w:line="240" w:lineRule="auto"/>
        <w:rPr>
          <w:sz w:val="24"/>
        </w:rPr>
      </w:pPr>
    </w:p>
    <w:sectPr w:rsidR="0016754E" w:rsidRPr="00992F8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3E96" w:rsidRDefault="00BB3E96" w:rsidP="005325C9">
      <w:pPr>
        <w:spacing w:after="0" w:line="240" w:lineRule="auto"/>
      </w:pPr>
      <w:r>
        <w:separator/>
      </w:r>
    </w:p>
  </w:endnote>
  <w:endnote w:type="continuationSeparator" w:id="0">
    <w:p w:rsidR="00BB3E96" w:rsidRDefault="00BB3E96" w:rsidP="005325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3E96" w:rsidRDefault="00BB3E96" w:rsidP="005325C9">
      <w:pPr>
        <w:spacing w:after="0" w:line="240" w:lineRule="auto"/>
      </w:pPr>
      <w:r>
        <w:separator/>
      </w:r>
    </w:p>
  </w:footnote>
  <w:footnote w:type="continuationSeparator" w:id="0">
    <w:p w:rsidR="00BB3E96" w:rsidRDefault="00BB3E96" w:rsidP="005325C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2341"/>
    <w:rsid w:val="0016754E"/>
    <w:rsid w:val="002A3158"/>
    <w:rsid w:val="005325C9"/>
    <w:rsid w:val="00652341"/>
    <w:rsid w:val="007A10F6"/>
    <w:rsid w:val="00992F8E"/>
    <w:rsid w:val="00A22EF0"/>
    <w:rsid w:val="00BB3E96"/>
    <w:rsid w:val="00DB01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325C9"/>
    <w:pPr>
      <w:tabs>
        <w:tab w:val="center" w:pos="4680"/>
        <w:tab w:val="right" w:pos="9360"/>
      </w:tabs>
      <w:spacing w:after="0" w:line="240" w:lineRule="auto"/>
    </w:pPr>
  </w:style>
  <w:style w:type="character" w:customStyle="1" w:styleId="Char">
    <w:name w:val="页眉 Char"/>
    <w:basedOn w:val="a0"/>
    <w:link w:val="a3"/>
    <w:uiPriority w:val="99"/>
    <w:rsid w:val="005325C9"/>
  </w:style>
  <w:style w:type="paragraph" w:styleId="a4">
    <w:name w:val="footer"/>
    <w:basedOn w:val="a"/>
    <w:link w:val="Char0"/>
    <w:uiPriority w:val="99"/>
    <w:unhideWhenUsed/>
    <w:rsid w:val="005325C9"/>
    <w:pPr>
      <w:tabs>
        <w:tab w:val="center" w:pos="4680"/>
        <w:tab w:val="right" w:pos="9360"/>
      </w:tabs>
      <w:spacing w:after="0" w:line="240" w:lineRule="auto"/>
    </w:pPr>
  </w:style>
  <w:style w:type="character" w:customStyle="1" w:styleId="Char0">
    <w:name w:val="页脚 Char"/>
    <w:basedOn w:val="a0"/>
    <w:link w:val="a4"/>
    <w:uiPriority w:val="99"/>
    <w:rsid w:val="005325C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325C9"/>
    <w:pPr>
      <w:tabs>
        <w:tab w:val="center" w:pos="4680"/>
        <w:tab w:val="right" w:pos="9360"/>
      </w:tabs>
      <w:spacing w:after="0" w:line="240" w:lineRule="auto"/>
    </w:pPr>
  </w:style>
  <w:style w:type="character" w:customStyle="1" w:styleId="Char">
    <w:name w:val="页眉 Char"/>
    <w:basedOn w:val="a0"/>
    <w:link w:val="a3"/>
    <w:uiPriority w:val="99"/>
    <w:rsid w:val="005325C9"/>
  </w:style>
  <w:style w:type="paragraph" w:styleId="a4">
    <w:name w:val="footer"/>
    <w:basedOn w:val="a"/>
    <w:link w:val="Char0"/>
    <w:uiPriority w:val="99"/>
    <w:unhideWhenUsed/>
    <w:rsid w:val="005325C9"/>
    <w:pPr>
      <w:tabs>
        <w:tab w:val="center" w:pos="4680"/>
        <w:tab w:val="right" w:pos="9360"/>
      </w:tabs>
      <w:spacing w:after="0" w:line="240" w:lineRule="auto"/>
    </w:pPr>
  </w:style>
  <w:style w:type="character" w:customStyle="1" w:styleId="Char0">
    <w:name w:val="页脚 Char"/>
    <w:basedOn w:val="a0"/>
    <w:link w:val="a4"/>
    <w:uiPriority w:val="99"/>
    <w:rsid w:val="005325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72</Words>
  <Characters>415</Characters>
  <Application>Microsoft Office Word</Application>
  <DocSecurity>0</DocSecurity>
  <Lines>3</Lines>
  <Paragraphs>1</Paragraphs>
  <ScaleCrop>false</ScaleCrop>
  <Company/>
  <LinksUpToDate>false</LinksUpToDate>
  <CharactersWithSpaces>486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3</cp:revision>
  <cp:lastPrinted>2017-05-11T03:54:00Z</cp:lastPrinted>
  <dcterms:created xsi:type="dcterms:W3CDTF">2017-05-11T04:11:00Z</dcterms:created>
  <dcterms:modified xsi:type="dcterms:W3CDTF">2017-05-18T21:03:00Z</dcterms:modified>
</cp:coreProperties>
</file>