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194" w:rsidRPr="003F7194" w:rsidRDefault="003F7194" w:rsidP="003F7194">
      <w:pPr>
        <w:spacing w:line="480" w:lineRule="auto"/>
        <w:rPr>
          <w:rFonts w:ascii="仿宋_GB2312" w:eastAsia="仿宋_GB2312"/>
          <w:b/>
          <w:sz w:val="28"/>
          <w:szCs w:val="28"/>
        </w:rPr>
      </w:pPr>
      <w:r>
        <w:rPr>
          <w:rFonts w:ascii="仿宋_GB2312" w:eastAsia="仿宋_GB2312"/>
          <w:b/>
          <w:noProof/>
          <w:sz w:val="28"/>
          <w:szCs w:val="28"/>
        </w:rPr>
        <w:drawing>
          <wp:anchor distT="0" distB="0" distL="114300" distR="114300" simplePos="0" relativeHeight="251658240" behindDoc="0" locked="0" layoutInCell="1" allowOverlap="1">
            <wp:simplePos x="0" y="0"/>
            <wp:positionH relativeFrom="column">
              <wp:posOffset>1285875</wp:posOffset>
            </wp:positionH>
            <wp:positionV relativeFrom="paragraph">
              <wp:posOffset>-308610</wp:posOffset>
            </wp:positionV>
            <wp:extent cx="1714500" cy="238125"/>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714500" cy="238125"/>
                    </a:xfrm>
                    <a:prstGeom prst="rect">
                      <a:avLst/>
                    </a:prstGeom>
                    <a:noFill/>
                    <a:ln w="9525">
                      <a:noFill/>
                      <a:miter lim="800000"/>
                      <a:headEnd/>
                      <a:tailEnd/>
                    </a:ln>
                  </pic:spPr>
                </pic:pic>
              </a:graphicData>
            </a:graphic>
          </wp:anchor>
        </w:drawing>
      </w:r>
      <w:r w:rsidR="00F87D7B">
        <w:rPr>
          <w:rFonts w:ascii="仿宋_GB2312" w:eastAsia="仿宋_GB2312"/>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100.2pt;margin-top:-2.55pt;width:243pt;height:23.4pt;z-index:251659264;mso-position-horizontal-relative:text;mso-position-vertical-relative:text" fillcolor="blue" strokecolor="blue">
            <v:shadow color="#868686"/>
            <v:textpath style="font-family:&quot;宋体&quot;;font-size:44pt;font-weight:bold;v-text-kern:t" trim="t" fitpath="t" string="沈阳橡胶研究设计院有限公司"/>
          </v:shape>
        </w:pict>
      </w:r>
    </w:p>
    <w:p w:rsidR="003F7194" w:rsidRPr="003F7194" w:rsidRDefault="003F7194" w:rsidP="003F7194">
      <w:pPr>
        <w:spacing w:line="360" w:lineRule="auto"/>
        <w:rPr>
          <w:rFonts w:ascii="仿宋_GB2312" w:eastAsia="仿宋_GB2312"/>
          <w:b/>
          <w:sz w:val="28"/>
          <w:szCs w:val="28"/>
        </w:rPr>
      </w:pPr>
      <w:r w:rsidRPr="003F7194">
        <w:rPr>
          <w:rFonts w:ascii="仿宋_GB2312" w:eastAsia="仿宋_GB2312" w:hint="eastAsia"/>
          <w:b/>
          <w:sz w:val="28"/>
          <w:szCs w:val="28"/>
        </w:rPr>
        <w:t>一、公司简介</w:t>
      </w:r>
    </w:p>
    <w:p w:rsidR="003F7194" w:rsidRDefault="005846B1" w:rsidP="003F7194">
      <w:pPr>
        <w:spacing w:line="360" w:lineRule="auto"/>
        <w:ind w:firstLineChars="200" w:firstLine="482"/>
        <w:rPr>
          <w:rFonts w:ascii="仿宋_GB2312" w:eastAsia="仿宋_GB2312" w:hAnsi="宋体"/>
          <w:sz w:val="24"/>
          <w:szCs w:val="24"/>
        </w:rPr>
      </w:pPr>
      <w:r w:rsidRPr="003F7194">
        <w:rPr>
          <w:rFonts w:ascii="仿宋_GB2312" w:eastAsia="仿宋_GB2312" w:hint="eastAsia"/>
          <w:b/>
          <w:sz w:val="24"/>
          <w:szCs w:val="24"/>
        </w:rPr>
        <w:t>沈阳橡胶研究设计院有限公司（简称沈阳橡胶院）</w:t>
      </w:r>
      <w:r w:rsidR="00C30B72" w:rsidRPr="003F7194">
        <w:rPr>
          <w:rFonts w:ascii="仿宋_GB2312" w:eastAsia="仿宋_GB2312" w:hint="eastAsia"/>
          <w:sz w:val="24"/>
          <w:szCs w:val="24"/>
        </w:rPr>
        <w:t>成立于1958年，位于辽宁省沈阳市铁西区，</w:t>
      </w:r>
      <w:r w:rsidRPr="003F7194">
        <w:rPr>
          <w:rFonts w:ascii="仿宋_GB2312" w:eastAsia="仿宋_GB2312" w:hint="eastAsia"/>
          <w:sz w:val="24"/>
          <w:szCs w:val="24"/>
        </w:rPr>
        <w:t>是原化工部的直属</w:t>
      </w:r>
      <w:r w:rsidR="003F7194" w:rsidRPr="003F7194">
        <w:rPr>
          <w:rFonts w:ascii="仿宋_GB2312" w:eastAsia="仿宋_GB2312" w:hint="eastAsia"/>
          <w:sz w:val="24"/>
          <w:szCs w:val="24"/>
        </w:rPr>
        <w:t>事业</w:t>
      </w:r>
      <w:r w:rsidRPr="003F7194">
        <w:rPr>
          <w:rFonts w:ascii="仿宋_GB2312" w:eastAsia="仿宋_GB2312" w:hint="eastAsia"/>
          <w:sz w:val="24"/>
          <w:szCs w:val="24"/>
        </w:rPr>
        <w:t>单位，现隶属于中央直属国有企业中国化工集团公司。</w:t>
      </w:r>
    </w:p>
    <w:p w:rsidR="005846B1" w:rsidRPr="003F7194" w:rsidRDefault="005846B1" w:rsidP="003F7194">
      <w:pPr>
        <w:spacing w:line="360" w:lineRule="auto"/>
        <w:ind w:firstLineChars="200" w:firstLine="480"/>
        <w:rPr>
          <w:rFonts w:ascii="仿宋_GB2312" w:eastAsia="仿宋_GB2312"/>
          <w:sz w:val="24"/>
          <w:szCs w:val="24"/>
        </w:rPr>
      </w:pPr>
      <w:r w:rsidRPr="003F7194">
        <w:rPr>
          <w:rFonts w:ascii="仿宋_GB2312" w:eastAsia="仿宋_GB2312" w:hint="eastAsia"/>
          <w:sz w:val="24"/>
          <w:szCs w:val="24"/>
        </w:rPr>
        <w:t>现有职工320余人，</w:t>
      </w:r>
      <w:r w:rsidR="003F7194">
        <w:rPr>
          <w:rFonts w:ascii="仿宋_GB2312" w:eastAsia="仿宋_GB2312" w:hint="eastAsia"/>
          <w:sz w:val="24"/>
          <w:szCs w:val="24"/>
        </w:rPr>
        <w:t>各类</w:t>
      </w:r>
      <w:r w:rsidRPr="003F7194">
        <w:rPr>
          <w:rFonts w:ascii="仿宋_GB2312" w:eastAsia="仿宋_GB2312" w:hint="eastAsia"/>
          <w:sz w:val="24"/>
          <w:szCs w:val="24"/>
        </w:rPr>
        <w:t>专业技术人员</w:t>
      </w:r>
      <w:r w:rsidR="003F7194">
        <w:rPr>
          <w:rFonts w:ascii="仿宋_GB2312" w:eastAsia="仿宋_GB2312" w:hint="eastAsia"/>
          <w:sz w:val="24"/>
          <w:szCs w:val="24"/>
        </w:rPr>
        <w:t>142</w:t>
      </w:r>
      <w:r w:rsidRPr="003F7194">
        <w:rPr>
          <w:rFonts w:ascii="仿宋_GB2312" w:eastAsia="仿宋_GB2312" w:hint="eastAsia"/>
          <w:sz w:val="24"/>
          <w:szCs w:val="24"/>
        </w:rPr>
        <w:t>余人</w:t>
      </w:r>
      <w:r w:rsidR="003F7194">
        <w:rPr>
          <w:rFonts w:ascii="仿宋_GB2312" w:eastAsia="仿宋_GB2312" w:hint="eastAsia"/>
          <w:sz w:val="24"/>
          <w:szCs w:val="24"/>
        </w:rPr>
        <w:t>，其中</w:t>
      </w:r>
      <w:r w:rsidRPr="003F7194">
        <w:rPr>
          <w:rFonts w:ascii="仿宋_GB2312" w:eastAsia="仿宋_GB2312" w:hint="eastAsia"/>
          <w:sz w:val="24"/>
          <w:szCs w:val="24"/>
        </w:rPr>
        <w:t>教授级高级工程师22人</w:t>
      </w:r>
      <w:r w:rsidR="003F7194">
        <w:rPr>
          <w:rFonts w:ascii="仿宋_GB2312" w:eastAsia="仿宋_GB2312" w:hint="eastAsia"/>
          <w:sz w:val="24"/>
          <w:szCs w:val="24"/>
        </w:rPr>
        <w:t>，高级职称31人，中级职称51人；博士1人，硕士研究生16人，本科生81人</w:t>
      </w:r>
      <w:r w:rsidRPr="003F7194">
        <w:rPr>
          <w:rFonts w:ascii="仿宋_GB2312" w:eastAsia="仿宋_GB2312" w:hint="eastAsia"/>
          <w:sz w:val="24"/>
          <w:szCs w:val="24"/>
        </w:rPr>
        <w:t>。</w:t>
      </w:r>
    </w:p>
    <w:p w:rsidR="00B3490A" w:rsidRPr="003F7194" w:rsidRDefault="00B3490A" w:rsidP="003F7194">
      <w:pPr>
        <w:spacing w:line="360" w:lineRule="auto"/>
        <w:ind w:firstLineChars="200" w:firstLine="480"/>
        <w:rPr>
          <w:rFonts w:ascii="仿宋_GB2312" w:eastAsia="仿宋_GB2312"/>
          <w:sz w:val="24"/>
          <w:szCs w:val="24"/>
        </w:rPr>
      </w:pPr>
      <w:r w:rsidRPr="003F7194">
        <w:rPr>
          <w:rFonts w:ascii="仿宋_GB2312" w:eastAsia="仿宋_GB2312" w:hint="eastAsia"/>
          <w:sz w:val="24"/>
          <w:szCs w:val="24"/>
        </w:rPr>
        <w:t>沈阳橡胶院是以橡胶软管、橡胶涂覆织物及密封制品为专业研究方向的，集科研、设计开发、生产于一体的国家重点综合性橡胶制品研究开发专业机构，</w:t>
      </w:r>
      <w:r w:rsidR="003F7194" w:rsidRPr="003F7194">
        <w:rPr>
          <w:rFonts w:ascii="仿宋_GB2312" w:eastAsia="仿宋_GB2312" w:hAnsi="宋体" w:hint="eastAsia"/>
          <w:sz w:val="24"/>
          <w:szCs w:val="24"/>
        </w:rPr>
        <w:t>研发生产各类特种橡胶制品，涉及航空、航天、兵器、船舶、核电等军民品领域。</w:t>
      </w:r>
      <w:r w:rsidRPr="003F7194">
        <w:rPr>
          <w:rFonts w:ascii="仿宋_GB2312" w:eastAsia="仿宋_GB2312" w:hint="eastAsia"/>
          <w:sz w:val="24"/>
          <w:szCs w:val="24"/>
        </w:rPr>
        <w:t>获得科研成果800余项，其中100余项成果获得国家、省（部）、市级科研成果奖。</w:t>
      </w:r>
      <w:r w:rsidR="003F7194" w:rsidRPr="003F7194">
        <w:rPr>
          <w:rFonts w:ascii="仿宋_GB2312" w:eastAsia="仿宋_GB2312" w:hAnsi="宋体" w:hint="eastAsia"/>
          <w:sz w:val="24"/>
          <w:szCs w:val="24"/>
        </w:rPr>
        <w:t>公司科技实力雄厚，科研生产用设备仪器齐全，具有很强的橡胶制品研发配套能力。</w:t>
      </w:r>
    </w:p>
    <w:p w:rsidR="006D7FDF" w:rsidRDefault="005846B1" w:rsidP="003F7194">
      <w:pPr>
        <w:spacing w:line="360" w:lineRule="auto"/>
        <w:ind w:firstLineChars="200" w:firstLine="480"/>
        <w:rPr>
          <w:rFonts w:ascii="仿宋_GB2312" w:eastAsia="仿宋_GB2312"/>
          <w:sz w:val="24"/>
          <w:szCs w:val="24"/>
        </w:rPr>
      </w:pPr>
      <w:r w:rsidRPr="003F7194">
        <w:rPr>
          <w:rFonts w:ascii="仿宋_GB2312" w:eastAsia="仿宋_GB2312" w:hint="eastAsia"/>
          <w:sz w:val="24"/>
          <w:szCs w:val="24"/>
        </w:rPr>
        <w:t>沈阳橡胶院是全国橡胶与橡胶制品标准化技术委员会的委员会秘书处单位，全国橡胶与橡胶制品标准化技术委员会软管分技术委员会和涂覆制品分技术委员会、化学工业胶管和胶布制品质量监督检验中心所在地。院质量监督检验中心1998年被授权为化学工业胶管和胶布制品质量监督检测中心，并通过中国试验室国家认可委员会（CNAL）认证为国家实验室。</w:t>
      </w:r>
    </w:p>
    <w:p w:rsidR="003F7194" w:rsidRPr="008D16B1" w:rsidRDefault="003F7194" w:rsidP="008D16B1">
      <w:pPr>
        <w:widowControl/>
        <w:spacing w:line="440" w:lineRule="exact"/>
        <w:jc w:val="left"/>
        <w:rPr>
          <w:rFonts w:ascii="仿宋_GB2312" w:eastAsia="仿宋_GB2312" w:hAnsi="宋体" w:cs="Arial"/>
          <w:b/>
          <w:bCs/>
          <w:kern w:val="0"/>
          <w:sz w:val="28"/>
          <w:szCs w:val="28"/>
        </w:rPr>
      </w:pPr>
      <w:r w:rsidRPr="008D16B1">
        <w:rPr>
          <w:rFonts w:ascii="仿宋_GB2312" w:eastAsia="仿宋_GB2312" w:hAnsi="宋体" w:cs="Arial" w:hint="eastAsia"/>
          <w:b/>
          <w:bCs/>
          <w:kern w:val="0"/>
          <w:sz w:val="28"/>
          <w:szCs w:val="28"/>
        </w:rPr>
        <w:t>二、招聘需求</w:t>
      </w:r>
    </w:p>
    <w:tbl>
      <w:tblPr>
        <w:tblStyle w:val="a7"/>
        <w:tblW w:w="8609" w:type="dxa"/>
        <w:tblLook w:val="01E0"/>
      </w:tblPr>
      <w:tblGrid>
        <w:gridCol w:w="1805"/>
        <w:gridCol w:w="1984"/>
        <w:gridCol w:w="1985"/>
        <w:gridCol w:w="992"/>
        <w:gridCol w:w="851"/>
        <w:gridCol w:w="992"/>
      </w:tblGrid>
      <w:tr w:rsidR="003F7194" w:rsidTr="003F7194">
        <w:trPr>
          <w:trHeight w:val="544"/>
        </w:trPr>
        <w:tc>
          <w:tcPr>
            <w:tcW w:w="1805" w:type="dxa"/>
            <w:vAlign w:val="center"/>
          </w:tcPr>
          <w:p w:rsidR="003F7194" w:rsidRPr="00EF1EFB" w:rsidRDefault="003F7194" w:rsidP="00B41366">
            <w:pPr>
              <w:jc w:val="center"/>
              <w:rPr>
                <w:szCs w:val="21"/>
              </w:rPr>
            </w:pPr>
            <w:r>
              <w:rPr>
                <w:rFonts w:hint="eastAsia"/>
                <w:szCs w:val="21"/>
              </w:rPr>
              <w:t>职位</w:t>
            </w:r>
          </w:p>
        </w:tc>
        <w:tc>
          <w:tcPr>
            <w:tcW w:w="1984" w:type="dxa"/>
            <w:vAlign w:val="center"/>
          </w:tcPr>
          <w:p w:rsidR="003F7194" w:rsidRPr="00EF1EFB" w:rsidRDefault="003F7194" w:rsidP="00B41366">
            <w:pPr>
              <w:jc w:val="center"/>
              <w:rPr>
                <w:szCs w:val="21"/>
              </w:rPr>
            </w:pPr>
            <w:r>
              <w:rPr>
                <w:rFonts w:hint="eastAsia"/>
                <w:szCs w:val="21"/>
              </w:rPr>
              <w:t>专业要求</w:t>
            </w:r>
          </w:p>
        </w:tc>
        <w:tc>
          <w:tcPr>
            <w:tcW w:w="1985" w:type="dxa"/>
            <w:vAlign w:val="center"/>
          </w:tcPr>
          <w:p w:rsidR="003F7194" w:rsidRPr="00EF1EFB" w:rsidRDefault="003F7194" w:rsidP="00B41366">
            <w:pPr>
              <w:jc w:val="center"/>
              <w:rPr>
                <w:szCs w:val="21"/>
              </w:rPr>
            </w:pPr>
            <w:r>
              <w:rPr>
                <w:rFonts w:hint="eastAsia"/>
                <w:szCs w:val="21"/>
              </w:rPr>
              <w:t>岗位需求</w:t>
            </w:r>
          </w:p>
        </w:tc>
        <w:tc>
          <w:tcPr>
            <w:tcW w:w="992" w:type="dxa"/>
            <w:vAlign w:val="center"/>
          </w:tcPr>
          <w:p w:rsidR="003F7194" w:rsidRPr="00EF1EFB" w:rsidRDefault="003F7194" w:rsidP="00B41366">
            <w:pPr>
              <w:jc w:val="center"/>
              <w:rPr>
                <w:szCs w:val="21"/>
              </w:rPr>
            </w:pPr>
            <w:r>
              <w:rPr>
                <w:rFonts w:hint="eastAsia"/>
                <w:szCs w:val="21"/>
              </w:rPr>
              <w:t>学</w:t>
            </w:r>
            <w:r>
              <w:rPr>
                <w:rFonts w:hint="eastAsia"/>
                <w:szCs w:val="21"/>
              </w:rPr>
              <w:t xml:space="preserve">  </w:t>
            </w:r>
            <w:r>
              <w:rPr>
                <w:rFonts w:hint="eastAsia"/>
                <w:szCs w:val="21"/>
              </w:rPr>
              <w:t>历</w:t>
            </w:r>
          </w:p>
        </w:tc>
        <w:tc>
          <w:tcPr>
            <w:tcW w:w="851" w:type="dxa"/>
            <w:vAlign w:val="center"/>
          </w:tcPr>
          <w:p w:rsidR="003F7194" w:rsidRPr="00EF1EFB" w:rsidRDefault="003F7194" w:rsidP="00B41366">
            <w:pPr>
              <w:jc w:val="center"/>
              <w:rPr>
                <w:szCs w:val="21"/>
              </w:rPr>
            </w:pPr>
            <w:r>
              <w:rPr>
                <w:rFonts w:hint="eastAsia"/>
                <w:szCs w:val="21"/>
              </w:rPr>
              <w:t>人数</w:t>
            </w:r>
          </w:p>
        </w:tc>
        <w:tc>
          <w:tcPr>
            <w:tcW w:w="992" w:type="dxa"/>
            <w:vAlign w:val="center"/>
          </w:tcPr>
          <w:p w:rsidR="003F7194" w:rsidRPr="00EF1EFB" w:rsidRDefault="003F7194" w:rsidP="00B41366">
            <w:pPr>
              <w:jc w:val="center"/>
              <w:rPr>
                <w:szCs w:val="21"/>
              </w:rPr>
            </w:pPr>
            <w:r>
              <w:rPr>
                <w:rFonts w:hint="eastAsia"/>
                <w:szCs w:val="21"/>
              </w:rPr>
              <w:t>备注</w:t>
            </w:r>
          </w:p>
        </w:tc>
      </w:tr>
      <w:tr w:rsidR="003F7194" w:rsidTr="003F7194">
        <w:trPr>
          <w:trHeight w:val="823"/>
        </w:trPr>
        <w:tc>
          <w:tcPr>
            <w:tcW w:w="1805" w:type="dxa"/>
            <w:vAlign w:val="center"/>
          </w:tcPr>
          <w:p w:rsidR="003F7194" w:rsidRPr="00F56C5B" w:rsidRDefault="003F7194" w:rsidP="003F7194">
            <w:pPr>
              <w:jc w:val="center"/>
              <w:rPr>
                <w:rFonts w:ascii="仿宋_GB2312" w:eastAsia="仿宋_GB2312"/>
                <w:szCs w:val="21"/>
              </w:rPr>
            </w:pPr>
            <w:r>
              <w:rPr>
                <w:rFonts w:ascii="仿宋_GB2312" w:eastAsia="仿宋_GB2312" w:hint="eastAsia"/>
                <w:szCs w:val="21"/>
              </w:rPr>
              <w:t>科技研发</w:t>
            </w:r>
          </w:p>
        </w:tc>
        <w:tc>
          <w:tcPr>
            <w:tcW w:w="1984" w:type="dxa"/>
            <w:vAlign w:val="center"/>
          </w:tcPr>
          <w:p w:rsidR="003F7194" w:rsidRPr="00F56C5B" w:rsidRDefault="003F7194" w:rsidP="00B41366">
            <w:pPr>
              <w:rPr>
                <w:rFonts w:ascii="仿宋_GB2312" w:eastAsia="仿宋_GB2312"/>
                <w:szCs w:val="21"/>
              </w:rPr>
            </w:pPr>
            <w:r>
              <w:rPr>
                <w:rFonts w:ascii="仿宋_GB2312" w:eastAsia="仿宋_GB2312" w:hint="eastAsia"/>
                <w:szCs w:val="21"/>
              </w:rPr>
              <w:t>化工、材料类</w:t>
            </w:r>
            <w:r w:rsidRPr="00F56C5B">
              <w:rPr>
                <w:rFonts w:ascii="仿宋_GB2312" w:eastAsia="仿宋_GB2312" w:hint="eastAsia"/>
                <w:szCs w:val="21"/>
              </w:rPr>
              <w:t>等相关专业</w:t>
            </w:r>
          </w:p>
        </w:tc>
        <w:tc>
          <w:tcPr>
            <w:tcW w:w="1985" w:type="dxa"/>
            <w:vAlign w:val="center"/>
          </w:tcPr>
          <w:p w:rsidR="003F7194" w:rsidRPr="00232FFD" w:rsidRDefault="003F7194" w:rsidP="00ED5BEB">
            <w:pPr>
              <w:jc w:val="left"/>
              <w:rPr>
                <w:rFonts w:ascii="仿宋_GB2312" w:eastAsia="仿宋_GB2312"/>
                <w:szCs w:val="21"/>
              </w:rPr>
            </w:pPr>
            <w:r>
              <w:rPr>
                <w:rFonts w:ascii="仿宋_GB2312" w:eastAsia="仿宋_GB2312" w:hint="eastAsia"/>
                <w:szCs w:val="21"/>
              </w:rPr>
              <w:t>化工新材料研发</w:t>
            </w:r>
          </w:p>
        </w:tc>
        <w:tc>
          <w:tcPr>
            <w:tcW w:w="992" w:type="dxa"/>
            <w:vAlign w:val="center"/>
          </w:tcPr>
          <w:p w:rsidR="003F7194" w:rsidRPr="00F56C5B" w:rsidRDefault="003F7194" w:rsidP="00B41366">
            <w:pPr>
              <w:jc w:val="center"/>
              <w:rPr>
                <w:rFonts w:ascii="仿宋_GB2312" w:eastAsia="仿宋_GB2312"/>
                <w:szCs w:val="21"/>
              </w:rPr>
            </w:pPr>
            <w:r>
              <w:rPr>
                <w:rFonts w:ascii="仿宋_GB2312" w:eastAsia="仿宋_GB2312" w:hint="eastAsia"/>
                <w:szCs w:val="21"/>
              </w:rPr>
              <w:t>博士</w:t>
            </w:r>
          </w:p>
        </w:tc>
        <w:tc>
          <w:tcPr>
            <w:tcW w:w="851" w:type="dxa"/>
            <w:vAlign w:val="center"/>
          </w:tcPr>
          <w:p w:rsidR="003F7194" w:rsidRPr="00F56C5B" w:rsidRDefault="003F7194" w:rsidP="00B41366">
            <w:pPr>
              <w:jc w:val="center"/>
              <w:rPr>
                <w:rFonts w:ascii="仿宋_GB2312" w:eastAsia="仿宋_GB2312"/>
                <w:szCs w:val="21"/>
              </w:rPr>
            </w:pPr>
            <w:r>
              <w:rPr>
                <w:rFonts w:ascii="仿宋_GB2312" w:eastAsia="仿宋_GB2312" w:hint="eastAsia"/>
                <w:szCs w:val="21"/>
              </w:rPr>
              <w:t>1</w:t>
            </w:r>
          </w:p>
        </w:tc>
        <w:tc>
          <w:tcPr>
            <w:tcW w:w="992" w:type="dxa"/>
            <w:vMerge w:val="restart"/>
            <w:vAlign w:val="center"/>
          </w:tcPr>
          <w:p w:rsidR="003F7194" w:rsidRPr="00F56C5B" w:rsidRDefault="003F7194" w:rsidP="00B41366">
            <w:pPr>
              <w:jc w:val="center"/>
              <w:rPr>
                <w:rFonts w:ascii="仿宋_GB2312" w:eastAsia="仿宋_GB2312"/>
                <w:szCs w:val="21"/>
              </w:rPr>
            </w:pPr>
            <w:r>
              <w:rPr>
                <w:rFonts w:ascii="仿宋_GB2312" w:eastAsia="仿宋_GB2312" w:hint="eastAsia"/>
                <w:szCs w:val="21"/>
              </w:rPr>
              <w:t>有相关研究经历或工作经验者优先</w:t>
            </w:r>
          </w:p>
        </w:tc>
      </w:tr>
      <w:tr w:rsidR="003F7194" w:rsidTr="003F7194">
        <w:trPr>
          <w:trHeight w:val="823"/>
        </w:trPr>
        <w:tc>
          <w:tcPr>
            <w:tcW w:w="1805" w:type="dxa"/>
            <w:vAlign w:val="center"/>
          </w:tcPr>
          <w:p w:rsidR="003F7194" w:rsidRDefault="003F7194" w:rsidP="003F7194">
            <w:pPr>
              <w:jc w:val="center"/>
              <w:rPr>
                <w:rFonts w:ascii="仿宋_GB2312" w:eastAsia="仿宋_GB2312"/>
                <w:szCs w:val="21"/>
              </w:rPr>
            </w:pPr>
            <w:r>
              <w:rPr>
                <w:rFonts w:ascii="仿宋_GB2312" w:eastAsia="仿宋_GB2312" w:hint="eastAsia"/>
                <w:szCs w:val="21"/>
              </w:rPr>
              <w:t>科技研发</w:t>
            </w:r>
          </w:p>
        </w:tc>
        <w:tc>
          <w:tcPr>
            <w:tcW w:w="1984" w:type="dxa"/>
            <w:vAlign w:val="center"/>
          </w:tcPr>
          <w:p w:rsidR="003F7194" w:rsidRPr="00F56C5B" w:rsidRDefault="003F7194" w:rsidP="00B41366">
            <w:pPr>
              <w:rPr>
                <w:rFonts w:ascii="仿宋_GB2312" w:eastAsia="仿宋_GB2312"/>
                <w:szCs w:val="21"/>
              </w:rPr>
            </w:pPr>
            <w:r>
              <w:rPr>
                <w:rFonts w:ascii="仿宋_GB2312" w:eastAsia="仿宋_GB2312" w:hint="eastAsia"/>
                <w:szCs w:val="21"/>
              </w:rPr>
              <w:t>高分子材料相关专业</w:t>
            </w:r>
          </w:p>
        </w:tc>
        <w:tc>
          <w:tcPr>
            <w:tcW w:w="1985" w:type="dxa"/>
            <w:vAlign w:val="center"/>
          </w:tcPr>
          <w:p w:rsidR="003F7194" w:rsidRPr="00F56C5B" w:rsidRDefault="003F7194" w:rsidP="00ED5BEB">
            <w:pPr>
              <w:jc w:val="left"/>
              <w:rPr>
                <w:rFonts w:ascii="仿宋_GB2312" w:eastAsia="仿宋_GB2312"/>
                <w:szCs w:val="21"/>
              </w:rPr>
            </w:pPr>
            <w:r>
              <w:rPr>
                <w:rFonts w:ascii="仿宋_GB2312" w:eastAsia="仿宋_GB2312" w:hint="eastAsia"/>
                <w:szCs w:val="21"/>
              </w:rPr>
              <w:t>橡胶制品开发研究</w:t>
            </w:r>
          </w:p>
        </w:tc>
        <w:tc>
          <w:tcPr>
            <w:tcW w:w="992" w:type="dxa"/>
            <w:vAlign w:val="center"/>
          </w:tcPr>
          <w:p w:rsidR="003F7194" w:rsidRDefault="003F7194" w:rsidP="00B41366">
            <w:pPr>
              <w:jc w:val="center"/>
              <w:rPr>
                <w:rFonts w:ascii="仿宋_GB2312" w:eastAsia="仿宋_GB2312"/>
                <w:szCs w:val="21"/>
              </w:rPr>
            </w:pPr>
            <w:r>
              <w:rPr>
                <w:rFonts w:ascii="仿宋_GB2312" w:eastAsia="仿宋_GB2312" w:hint="eastAsia"/>
                <w:szCs w:val="21"/>
              </w:rPr>
              <w:t>硕士</w:t>
            </w:r>
          </w:p>
        </w:tc>
        <w:tc>
          <w:tcPr>
            <w:tcW w:w="851" w:type="dxa"/>
            <w:vAlign w:val="center"/>
          </w:tcPr>
          <w:p w:rsidR="003F7194" w:rsidRDefault="003F7194" w:rsidP="00B41366">
            <w:pPr>
              <w:jc w:val="center"/>
              <w:rPr>
                <w:rFonts w:ascii="仿宋_GB2312" w:eastAsia="仿宋_GB2312"/>
                <w:szCs w:val="21"/>
              </w:rPr>
            </w:pPr>
            <w:r>
              <w:rPr>
                <w:rFonts w:ascii="仿宋_GB2312" w:eastAsia="仿宋_GB2312" w:hint="eastAsia"/>
                <w:szCs w:val="21"/>
              </w:rPr>
              <w:t>4</w:t>
            </w:r>
          </w:p>
        </w:tc>
        <w:tc>
          <w:tcPr>
            <w:tcW w:w="992" w:type="dxa"/>
            <w:vMerge/>
            <w:vAlign w:val="center"/>
          </w:tcPr>
          <w:p w:rsidR="003F7194" w:rsidRPr="00F56C5B" w:rsidRDefault="003F7194" w:rsidP="00B41366">
            <w:pPr>
              <w:ind w:firstLineChars="100" w:firstLine="210"/>
              <w:jc w:val="center"/>
              <w:rPr>
                <w:rFonts w:ascii="仿宋_GB2312" w:eastAsia="仿宋_GB2312"/>
                <w:szCs w:val="21"/>
              </w:rPr>
            </w:pPr>
          </w:p>
        </w:tc>
      </w:tr>
      <w:tr w:rsidR="003F7194" w:rsidTr="003F7194">
        <w:trPr>
          <w:trHeight w:val="823"/>
        </w:trPr>
        <w:tc>
          <w:tcPr>
            <w:tcW w:w="1805" w:type="dxa"/>
            <w:vAlign w:val="center"/>
          </w:tcPr>
          <w:p w:rsidR="003F7194" w:rsidRPr="00F56C5B" w:rsidRDefault="003F7194" w:rsidP="003F7194">
            <w:pPr>
              <w:jc w:val="center"/>
              <w:rPr>
                <w:rFonts w:ascii="仿宋_GB2312" w:eastAsia="仿宋_GB2312"/>
                <w:szCs w:val="21"/>
              </w:rPr>
            </w:pPr>
            <w:r>
              <w:rPr>
                <w:rFonts w:ascii="仿宋_GB2312" w:eastAsia="仿宋_GB2312" w:hint="eastAsia"/>
                <w:szCs w:val="21"/>
              </w:rPr>
              <w:t>科技研发</w:t>
            </w:r>
          </w:p>
        </w:tc>
        <w:tc>
          <w:tcPr>
            <w:tcW w:w="1984" w:type="dxa"/>
            <w:vAlign w:val="center"/>
          </w:tcPr>
          <w:p w:rsidR="003F7194" w:rsidRPr="00F56C5B" w:rsidRDefault="003F7194" w:rsidP="00B41366">
            <w:pPr>
              <w:rPr>
                <w:rFonts w:ascii="仿宋_GB2312" w:eastAsia="仿宋_GB2312"/>
                <w:szCs w:val="21"/>
              </w:rPr>
            </w:pPr>
            <w:r>
              <w:rPr>
                <w:rFonts w:ascii="仿宋_GB2312" w:eastAsia="仿宋_GB2312" w:hint="eastAsia"/>
                <w:szCs w:val="21"/>
              </w:rPr>
              <w:t>机械类相关专业</w:t>
            </w:r>
          </w:p>
        </w:tc>
        <w:tc>
          <w:tcPr>
            <w:tcW w:w="1985" w:type="dxa"/>
            <w:vAlign w:val="center"/>
          </w:tcPr>
          <w:p w:rsidR="003F7194" w:rsidRPr="00F56C5B" w:rsidRDefault="003F7194" w:rsidP="00ED5BEB">
            <w:pPr>
              <w:jc w:val="left"/>
              <w:rPr>
                <w:rFonts w:ascii="仿宋_GB2312" w:eastAsia="仿宋_GB2312"/>
                <w:szCs w:val="21"/>
              </w:rPr>
            </w:pPr>
            <w:r>
              <w:rPr>
                <w:rFonts w:ascii="仿宋_GB2312" w:eastAsia="仿宋_GB2312" w:hint="eastAsia"/>
                <w:szCs w:val="21"/>
              </w:rPr>
              <w:t>模具</w:t>
            </w:r>
            <w:r w:rsidRPr="00F56C5B">
              <w:rPr>
                <w:rFonts w:ascii="仿宋_GB2312" w:eastAsia="仿宋_GB2312" w:hint="eastAsia"/>
                <w:szCs w:val="21"/>
              </w:rPr>
              <w:t>的开发研究</w:t>
            </w:r>
            <w:r>
              <w:rPr>
                <w:rFonts w:ascii="仿宋_GB2312" w:eastAsia="仿宋_GB2312" w:hint="eastAsia"/>
                <w:szCs w:val="21"/>
              </w:rPr>
              <w:t>、机械设备管理</w:t>
            </w:r>
          </w:p>
        </w:tc>
        <w:tc>
          <w:tcPr>
            <w:tcW w:w="992" w:type="dxa"/>
            <w:vAlign w:val="center"/>
          </w:tcPr>
          <w:p w:rsidR="003F7194" w:rsidRPr="00F56C5B" w:rsidRDefault="003F7194" w:rsidP="00B41366">
            <w:pPr>
              <w:jc w:val="center"/>
              <w:rPr>
                <w:rFonts w:ascii="仿宋_GB2312" w:eastAsia="仿宋_GB2312"/>
                <w:szCs w:val="21"/>
              </w:rPr>
            </w:pPr>
            <w:r>
              <w:rPr>
                <w:rFonts w:ascii="仿宋_GB2312" w:eastAsia="仿宋_GB2312" w:hint="eastAsia"/>
                <w:szCs w:val="21"/>
              </w:rPr>
              <w:t>硕士</w:t>
            </w:r>
          </w:p>
        </w:tc>
        <w:tc>
          <w:tcPr>
            <w:tcW w:w="851" w:type="dxa"/>
            <w:vAlign w:val="center"/>
          </w:tcPr>
          <w:p w:rsidR="003F7194" w:rsidRPr="00F56C5B" w:rsidRDefault="003F7194" w:rsidP="00B41366">
            <w:pPr>
              <w:jc w:val="center"/>
              <w:rPr>
                <w:rFonts w:ascii="仿宋_GB2312" w:eastAsia="仿宋_GB2312"/>
                <w:szCs w:val="21"/>
              </w:rPr>
            </w:pPr>
            <w:r>
              <w:rPr>
                <w:rFonts w:ascii="仿宋_GB2312" w:eastAsia="仿宋_GB2312" w:hint="eastAsia"/>
                <w:szCs w:val="21"/>
              </w:rPr>
              <w:t>1</w:t>
            </w:r>
          </w:p>
        </w:tc>
        <w:tc>
          <w:tcPr>
            <w:tcW w:w="992" w:type="dxa"/>
            <w:vMerge/>
            <w:vAlign w:val="center"/>
          </w:tcPr>
          <w:p w:rsidR="003F7194" w:rsidRPr="00F56C5B" w:rsidRDefault="003F7194" w:rsidP="00B41366">
            <w:pPr>
              <w:ind w:firstLineChars="100" w:firstLine="210"/>
              <w:jc w:val="center"/>
              <w:rPr>
                <w:rFonts w:ascii="仿宋_GB2312" w:eastAsia="仿宋_GB2312"/>
                <w:szCs w:val="21"/>
              </w:rPr>
            </w:pPr>
          </w:p>
        </w:tc>
      </w:tr>
    </w:tbl>
    <w:p w:rsidR="003F7194" w:rsidRPr="00EC5FAD" w:rsidRDefault="003F7194" w:rsidP="003F7194">
      <w:pPr>
        <w:widowControl/>
        <w:spacing w:line="440" w:lineRule="exact"/>
        <w:ind w:firstLineChars="195" w:firstLine="470"/>
        <w:jc w:val="left"/>
        <w:rPr>
          <w:rFonts w:ascii="宋体" w:hAnsi="宋体" w:cs="Arial"/>
          <w:b/>
          <w:bCs/>
          <w:kern w:val="0"/>
          <w:sz w:val="24"/>
        </w:rPr>
      </w:pPr>
      <w:r>
        <w:rPr>
          <w:rFonts w:ascii="宋体" w:hAnsi="宋体" w:cs="Arial" w:hint="eastAsia"/>
          <w:b/>
          <w:bCs/>
          <w:kern w:val="0"/>
          <w:sz w:val="24"/>
        </w:rPr>
        <w:t>三</w:t>
      </w:r>
      <w:r w:rsidRPr="00EC5FAD">
        <w:rPr>
          <w:rFonts w:ascii="宋体" w:hAnsi="宋体" w:cs="Arial"/>
          <w:b/>
          <w:bCs/>
          <w:kern w:val="0"/>
          <w:sz w:val="24"/>
        </w:rPr>
        <w:t>、企业网址</w:t>
      </w:r>
    </w:p>
    <w:p w:rsidR="003F7194" w:rsidRDefault="00F87D7B" w:rsidP="003F7194">
      <w:pPr>
        <w:widowControl/>
        <w:spacing w:line="440" w:lineRule="exact"/>
        <w:ind w:firstLineChars="195" w:firstLine="409"/>
        <w:jc w:val="left"/>
        <w:rPr>
          <w:rFonts w:ascii="宋体" w:hAnsi="宋体" w:cs="宋体"/>
          <w:kern w:val="0"/>
          <w:szCs w:val="21"/>
        </w:rPr>
      </w:pPr>
      <w:hyperlink r:id="rId7" w:history="1">
        <w:r w:rsidR="003F7194" w:rsidRPr="003E77DB">
          <w:rPr>
            <w:rStyle w:val="a5"/>
            <w:rFonts w:ascii="宋体" w:hAnsi="宋体" w:cs="宋体"/>
            <w:kern w:val="0"/>
            <w:szCs w:val="21"/>
          </w:rPr>
          <w:t>http://www.syxj.chemchina.com</w:t>
        </w:r>
      </w:hyperlink>
    </w:p>
    <w:p w:rsidR="003F7194" w:rsidRPr="00FF0C1E" w:rsidRDefault="003F7194" w:rsidP="003F7194">
      <w:pPr>
        <w:widowControl/>
        <w:spacing w:line="440" w:lineRule="exact"/>
        <w:ind w:firstLineChars="195" w:firstLine="470"/>
        <w:jc w:val="left"/>
        <w:rPr>
          <w:rFonts w:ascii="宋体" w:hAnsi="宋体" w:cs="Arial"/>
          <w:b/>
          <w:bCs/>
          <w:kern w:val="0"/>
          <w:sz w:val="24"/>
        </w:rPr>
      </w:pPr>
      <w:r>
        <w:rPr>
          <w:rFonts w:ascii="宋体" w:hAnsi="宋体" w:cs="Arial" w:hint="eastAsia"/>
          <w:b/>
          <w:bCs/>
          <w:kern w:val="0"/>
          <w:sz w:val="24"/>
        </w:rPr>
        <w:t>四</w:t>
      </w:r>
      <w:r w:rsidRPr="00FF0C1E">
        <w:rPr>
          <w:rFonts w:ascii="宋体" w:hAnsi="宋体" w:cs="Arial"/>
          <w:b/>
          <w:bCs/>
          <w:kern w:val="0"/>
          <w:sz w:val="24"/>
        </w:rPr>
        <w:t>、联系方式</w:t>
      </w:r>
    </w:p>
    <w:p w:rsidR="003F7194" w:rsidRPr="003F7194" w:rsidRDefault="003F7194" w:rsidP="003F7194">
      <w:pPr>
        <w:spacing w:line="440" w:lineRule="exact"/>
        <w:ind w:firstLineChars="200" w:firstLine="480"/>
        <w:rPr>
          <w:rFonts w:ascii="仿宋_GB2312" w:eastAsia="仿宋_GB2312" w:hAnsi="仿宋"/>
          <w:sz w:val="24"/>
          <w:szCs w:val="24"/>
        </w:rPr>
      </w:pPr>
      <w:r w:rsidRPr="003F7194">
        <w:rPr>
          <w:rFonts w:ascii="仿宋_GB2312" w:eastAsia="仿宋_GB2312" w:hAnsi="仿宋" w:hint="eastAsia"/>
          <w:sz w:val="24"/>
          <w:szCs w:val="24"/>
        </w:rPr>
        <w:t>联 系 人：</w:t>
      </w:r>
      <w:hyperlink r:id="rId8" w:tgtFrame="_blank" w:history="1">
        <w:r w:rsidRPr="003F7194">
          <w:rPr>
            <w:rFonts w:ascii="仿宋_GB2312" w:eastAsia="仿宋_GB2312" w:hAnsi="仿宋" w:hint="eastAsia"/>
            <w:sz w:val="24"/>
            <w:szCs w:val="24"/>
          </w:rPr>
          <w:t>刘先生</w:t>
        </w:r>
      </w:hyperlink>
      <w:r w:rsidRPr="003F7194">
        <w:rPr>
          <w:rFonts w:ascii="仿宋_GB2312" w:eastAsia="仿宋_GB2312" w:hAnsi="仿宋" w:hint="eastAsia"/>
          <w:sz w:val="24"/>
          <w:szCs w:val="24"/>
        </w:rPr>
        <w:t xml:space="preserve">         联系电话：024-25874581-2015</w:t>
      </w:r>
    </w:p>
    <w:p w:rsidR="003F7194" w:rsidRPr="003F7194" w:rsidRDefault="003F7194" w:rsidP="003F7194">
      <w:pPr>
        <w:spacing w:line="440" w:lineRule="exact"/>
        <w:ind w:firstLineChars="200" w:firstLine="480"/>
        <w:rPr>
          <w:rFonts w:ascii="仿宋_GB2312" w:eastAsia="仿宋_GB2312" w:hAnsi="仿宋"/>
          <w:sz w:val="24"/>
          <w:szCs w:val="24"/>
        </w:rPr>
      </w:pPr>
      <w:r w:rsidRPr="003F7194">
        <w:rPr>
          <w:rFonts w:ascii="仿宋_GB2312" w:eastAsia="仿宋_GB2312" w:hAnsi="仿宋" w:hint="eastAsia"/>
          <w:sz w:val="24"/>
          <w:szCs w:val="24"/>
        </w:rPr>
        <w:t>简历投递邮箱：</w:t>
      </w:r>
      <w:hyperlink r:id="rId9" w:history="1">
        <w:r w:rsidRPr="003F7194">
          <w:rPr>
            <w:rStyle w:val="a5"/>
            <w:rFonts w:ascii="仿宋_GB2312" w:eastAsia="仿宋_GB2312" w:hAnsi="仿宋" w:hint="eastAsia"/>
            <w:sz w:val="24"/>
            <w:szCs w:val="24"/>
          </w:rPr>
          <w:t>sxyrenli@163.com</w:t>
        </w:r>
      </w:hyperlink>
    </w:p>
    <w:sectPr w:rsidR="003F7194" w:rsidRPr="003F7194" w:rsidSect="003F7194">
      <w:headerReference w:type="default" r:id="rId10"/>
      <w:pgSz w:w="11906" w:h="16838"/>
      <w:pgMar w:top="568" w:right="1800" w:bottom="28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331" w:rsidRDefault="00871331" w:rsidP="003E2EDA">
      <w:r>
        <w:separator/>
      </w:r>
    </w:p>
  </w:endnote>
  <w:endnote w:type="continuationSeparator" w:id="0">
    <w:p w:rsidR="00871331" w:rsidRDefault="00871331" w:rsidP="003E2E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331" w:rsidRDefault="00871331" w:rsidP="003E2EDA">
      <w:r>
        <w:separator/>
      </w:r>
    </w:p>
  </w:footnote>
  <w:footnote w:type="continuationSeparator" w:id="0">
    <w:p w:rsidR="00871331" w:rsidRDefault="00871331" w:rsidP="003E2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EDA" w:rsidRDefault="003E2EDA" w:rsidP="003E2ED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2EDA"/>
    <w:rsid w:val="000106C6"/>
    <w:rsid w:val="00041D88"/>
    <w:rsid w:val="00077713"/>
    <w:rsid w:val="00093877"/>
    <w:rsid w:val="000A6924"/>
    <w:rsid w:val="00114220"/>
    <w:rsid w:val="00166A98"/>
    <w:rsid w:val="001A3F1F"/>
    <w:rsid w:val="0020614C"/>
    <w:rsid w:val="002207F3"/>
    <w:rsid w:val="002448C0"/>
    <w:rsid w:val="00263386"/>
    <w:rsid w:val="0027703D"/>
    <w:rsid w:val="00287365"/>
    <w:rsid w:val="00293A16"/>
    <w:rsid w:val="002B4C2A"/>
    <w:rsid w:val="002E4C97"/>
    <w:rsid w:val="002F5068"/>
    <w:rsid w:val="003042F6"/>
    <w:rsid w:val="00325C0E"/>
    <w:rsid w:val="00330B62"/>
    <w:rsid w:val="00354E65"/>
    <w:rsid w:val="00372259"/>
    <w:rsid w:val="003E2EDA"/>
    <w:rsid w:val="003F7194"/>
    <w:rsid w:val="004044DC"/>
    <w:rsid w:val="004B0323"/>
    <w:rsid w:val="004C23D1"/>
    <w:rsid w:val="0051358D"/>
    <w:rsid w:val="005846B1"/>
    <w:rsid w:val="005E55A3"/>
    <w:rsid w:val="00675E6E"/>
    <w:rsid w:val="006A30F0"/>
    <w:rsid w:val="006D7FDF"/>
    <w:rsid w:val="00714719"/>
    <w:rsid w:val="007D661F"/>
    <w:rsid w:val="007E31C9"/>
    <w:rsid w:val="007E5836"/>
    <w:rsid w:val="007F0F1E"/>
    <w:rsid w:val="00817277"/>
    <w:rsid w:val="008351F9"/>
    <w:rsid w:val="00836C27"/>
    <w:rsid w:val="00850934"/>
    <w:rsid w:val="00853C55"/>
    <w:rsid w:val="00871331"/>
    <w:rsid w:val="00872401"/>
    <w:rsid w:val="008D16B1"/>
    <w:rsid w:val="008E1A7C"/>
    <w:rsid w:val="008F16BC"/>
    <w:rsid w:val="008F204F"/>
    <w:rsid w:val="008F7063"/>
    <w:rsid w:val="008F784E"/>
    <w:rsid w:val="00904ECB"/>
    <w:rsid w:val="009078A8"/>
    <w:rsid w:val="00923B7F"/>
    <w:rsid w:val="009358FA"/>
    <w:rsid w:val="00963590"/>
    <w:rsid w:val="00983822"/>
    <w:rsid w:val="009C6418"/>
    <w:rsid w:val="009F23B1"/>
    <w:rsid w:val="00AB1D6C"/>
    <w:rsid w:val="00B3490A"/>
    <w:rsid w:val="00B44CE2"/>
    <w:rsid w:val="00BA56E8"/>
    <w:rsid w:val="00BC2773"/>
    <w:rsid w:val="00C30B72"/>
    <w:rsid w:val="00CC54EC"/>
    <w:rsid w:val="00CD0715"/>
    <w:rsid w:val="00CD2D9D"/>
    <w:rsid w:val="00CF27AD"/>
    <w:rsid w:val="00CF38E8"/>
    <w:rsid w:val="00D62499"/>
    <w:rsid w:val="00DE059E"/>
    <w:rsid w:val="00E0059C"/>
    <w:rsid w:val="00E142E7"/>
    <w:rsid w:val="00E21209"/>
    <w:rsid w:val="00E40ACD"/>
    <w:rsid w:val="00E552FA"/>
    <w:rsid w:val="00E61C28"/>
    <w:rsid w:val="00E6516C"/>
    <w:rsid w:val="00E9711F"/>
    <w:rsid w:val="00ED5BEB"/>
    <w:rsid w:val="00EF58A8"/>
    <w:rsid w:val="00F0610B"/>
    <w:rsid w:val="00F06287"/>
    <w:rsid w:val="00F0725C"/>
    <w:rsid w:val="00F373F4"/>
    <w:rsid w:val="00F844E8"/>
    <w:rsid w:val="00F87D7B"/>
    <w:rsid w:val="00FB13D6"/>
    <w:rsid w:val="00FD4F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2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E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2EDA"/>
    <w:rPr>
      <w:sz w:val="18"/>
      <w:szCs w:val="18"/>
    </w:rPr>
  </w:style>
  <w:style w:type="paragraph" w:styleId="a4">
    <w:name w:val="footer"/>
    <w:basedOn w:val="a"/>
    <w:link w:val="Char0"/>
    <w:uiPriority w:val="99"/>
    <w:semiHidden/>
    <w:unhideWhenUsed/>
    <w:rsid w:val="003E2E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2EDA"/>
    <w:rPr>
      <w:sz w:val="18"/>
      <w:szCs w:val="18"/>
    </w:rPr>
  </w:style>
  <w:style w:type="character" w:styleId="a5">
    <w:name w:val="Hyperlink"/>
    <w:basedOn w:val="a0"/>
    <w:rsid w:val="003F7194"/>
    <w:rPr>
      <w:strike w:val="0"/>
      <w:dstrike w:val="0"/>
      <w:color w:val="6A6A6A"/>
      <w:u w:val="none"/>
      <w:effect w:val="none"/>
    </w:rPr>
  </w:style>
  <w:style w:type="paragraph" w:styleId="a6">
    <w:name w:val="Plain Text"/>
    <w:basedOn w:val="a"/>
    <w:link w:val="Char1"/>
    <w:rsid w:val="003F7194"/>
    <w:rPr>
      <w:rFonts w:ascii="宋体" w:hAnsi="Courier New"/>
      <w:szCs w:val="20"/>
    </w:rPr>
  </w:style>
  <w:style w:type="character" w:customStyle="1" w:styleId="Char1">
    <w:name w:val="纯文本 Char"/>
    <w:basedOn w:val="a0"/>
    <w:link w:val="a6"/>
    <w:rsid w:val="003F7194"/>
    <w:rPr>
      <w:rFonts w:ascii="宋体" w:hAnsi="Courier New"/>
      <w:kern w:val="2"/>
      <w:sz w:val="21"/>
    </w:rPr>
  </w:style>
  <w:style w:type="table" w:styleId="a7">
    <w:name w:val="Table Grid"/>
    <w:basedOn w:val="a1"/>
    <w:rsid w:val="003F719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F7194"/>
    <w:pPr>
      <w:ind w:firstLineChars="200" w:firstLine="420"/>
    </w:pPr>
  </w:style>
</w:styles>
</file>

<file path=word/webSettings.xml><?xml version="1.0" encoding="utf-8"?>
<w:webSettings xmlns:r="http://schemas.openxmlformats.org/officeDocument/2006/relationships" xmlns:w="http://schemas.openxmlformats.org/wordprocessingml/2006/main">
  <w:divs>
    <w:div w:id="151179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strubber.com" TargetMode="External"/><Relationship Id="rId3" Type="http://schemas.openxmlformats.org/officeDocument/2006/relationships/webSettings" Target="webSettings.xml"/><Relationship Id="rId7" Type="http://schemas.openxmlformats.org/officeDocument/2006/relationships/hyperlink" Target="http://www.syxj.chemchin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xyrenli@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133</Words>
  <Characters>761</Characters>
  <Application>Microsoft Office Word</Application>
  <DocSecurity>0</DocSecurity>
  <Lines>6</Lines>
  <Paragraphs>1</Paragraphs>
  <ScaleCrop>false</ScaleCrop>
  <Company>syxj</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马玲</dc:creator>
  <cp:lastModifiedBy>于泽环</cp:lastModifiedBy>
  <cp:revision>18</cp:revision>
  <dcterms:created xsi:type="dcterms:W3CDTF">2016-12-15T07:22:00Z</dcterms:created>
  <dcterms:modified xsi:type="dcterms:W3CDTF">2017-11-06T01:20:00Z</dcterms:modified>
</cp:coreProperties>
</file>